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3B" w:rsidRDefault="00B7773B" w:rsidP="00B7773B">
      <w:pPr>
        <w:jc w:val="center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роботи із запитами на інформацію</w:t>
      </w:r>
    </w:p>
    <w:p w:rsidR="00B7773B" w:rsidRDefault="00B7773B" w:rsidP="00B7773B">
      <w:pPr>
        <w:jc w:val="center"/>
        <w:rPr>
          <w:lang w:val="uk-UA"/>
        </w:rPr>
      </w:pPr>
    </w:p>
    <w:p w:rsidR="00B7773B" w:rsidRDefault="00B7773B" w:rsidP="00B7773B">
      <w:pPr>
        <w:jc w:val="center"/>
        <w:rPr>
          <w:lang w:val="uk-UA"/>
        </w:rPr>
      </w:pPr>
      <w:r>
        <w:rPr>
          <w:lang w:val="uk-UA"/>
        </w:rPr>
        <w:t>Кількість запитів на інформацію,</w:t>
      </w:r>
    </w:p>
    <w:p w:rsidR="00B7773B" w:rsidRDefault="00B7773B" w:rsidP="00B7773B">
      <w:pPr>
        <w:jc w:val="center"/>
        <w:rPr>
          <w:lang w:val="uk-UA"/>
        </w:rPr>
      </w:pPr>
      <w:r>
        <w:rPr>
          <w:lang w:val="uk-UA"/>
        </w:rPr>
        <w:t>що надійшли до Державної екологічної інсп</w:t>
      </w:r>
      <w:bookmarkStart w:id="0" w:name="_GoBack"/>
      <w:bookmarkEnd w:id="0"/>
      <w:r>
        <w:rPr>
          <w:lang w:val="uk-UA"/>
        </w:rPr>
        <w:t>екції Придніпровського округу (Дніпропетровська та Кіровоградська області)</w:t>
      </w:r>
    </w:p>
    <w:p w:rsidR="00B7773B" w:rsidRDefault="00B7773B" w:rsidP="00B7773B">
      <w:pPr>
        <w:jc w:val="center"/>
        <w:rPr>
          <w:lang w:val="uk-UA"/>
        </w:rPr>
      </w:pPr>
      <w:r>
        <w:rPr>
          <w:lang w:val="uk-UA"/>
        </w:rPr>
        <w:t>за період січень – грудень 202</w:t>
      </w:r>
      <w:r w:rsidR="00A16E6E">
        <w:rPr>
          <w:lang w:val="uk-UA"/>
        </w:rPr>
        <w:t>5</w:t>
      </w:r>
      <w:r>
        <w:rPr>
          <w:lang w:val="uk-UA"/>
        </w:rPr>
        <w:t xml:space="preserve"> року</w:t>
      </w:r>
    </w:p>
    <w:p w:rsidR="00B7773B" w:rsidRDefault="00B7773B" w:rsidP="00B7773B">
      <w:pPr>
        <w:jc w:val="center"/>
        <w:rPr>
          <w:lang w:val="uk-UA"/>
        </w:rPr>
      </w:pPr>
    </w:p>
    <w:tbl>
      <w:tblPr>
        <w:tblpPr w:leftFromText="180" w:rightFromText="180" w:vertAnchor="text" w:tblpX="108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79"/>
        <w:gridCol w:w="1079"/>
        <w:gridCol w:w="1260"/>
        <w:gridCol w:w="720"/>
        <w:gridCol w:w="720"/>
        <w:gridCol w:w="900"/>
        <w:gridCol w:w="1080"/>
        <w:gridCol w:w="900"/>
        <w:gridCol w:w="1260"/>
        <w:gridCol w:w="1260"/>
        <w:gridCol w:w="1260"/>
        <w:gridCol w:w="1260"/>
        <w:gridCol w:w="1260"/>
      </w:tblGrid>
      <w:tr w:rsidR="00B7773B" w:rsidTr="00B7773B">
        <w:trPr>
          <w:trHeight w:val="24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Статус запитувача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Колективні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Форма отримання запитів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Результати розгляду</w:t>
            </w:r>
          </w:p>
        </w:tc>
      </w:tr>
      <w:tr w:rsidR="00B7773B" w:rsidTr="00B7773B">
        <w:trPr>
          <w:trHeight w:val="151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Фізичні особи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Юридичні</w:t>
            </w:r>
          </w:p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тел./</w:t>
            </w:r>
          </w:p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e-</w:t>
            </w:r>
            <w:proofErr w:type="spellStart"/>
            <w:r>
              <w:rPr>
                <w:sz w:val="20"/>
                <w:szCs w:val="20"/>
                <w:lang w:val="uk-UA"/>
              </w:rPr>
              <w:t>mаil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Записано на</w:t>
            </w:r>
          </w:p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вимогу запитувача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B" w:rsidRDefault="00B7773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Інформацію надано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Надіслано за</w:t>
            </w:r>
          </w:p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належністю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Термін</w:t>
            </w:r>
          </w:p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подовжено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3B" w:rsidRDefault="00B777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виконанні</w:t>
            </w:r>
          </w:p>
        </w:tc>
      </w:tr>
      <w:tr w:rsidR="00B7773B" w:rsidTr="004205D6">
        <w:trPr>
          <w:trHeight w:val="3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9B56EE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9B56EE" w:rsidP="00E85011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B7773B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4205D6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B7773B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9B56EE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73B" w:rsidRPr="006E1322" w:rsidRDefault="009B56EE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B" w:rsidRPr="006E1322" w:rsidRDefault="00B7773B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73B" w:rsidRPr="006E1322" w:rsidRDefault="009B56EE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73B" w:rsidRPr="006E1322" w:rsidRDefault="006E1322" w:rsidP="00E85011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73B" w:rsidRPr="006E1322" w:rsidRDefault="009B56EE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73B" w:rsidRPr="006E1322" w:rsidRDefault="009B56EE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73B" w:rsidRPr="006E1322" w:rsidRDefault="00825FC7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773B" w:rsidRPr="006E1322" w:rsidRDefault="005F0BBF">
            <w:pPr>
              <w:spacing w:line="225" w:lineRule="atLeast"/>
              <w:jc w:val="center"/>
              <w:rPr>
                <w:lang w:val="uk-UA"/>
              </w:rPr>
            </w:pPr>
            <w:r w:rsidRPr="006E1322">
              <w:rPr>
                <w:lang w:val="uk-UA"/>
              </w:rPr>
              <w:t>-</w:t>
            </w:r>
          </w:p>
        </w:tc>
      </w:tr>
    </w:tbl>
    <w:p w:rsidR="00B7773B" w:rsidRDefault="00B7773B" w:rsidP="00B7773B">
      <w:pPr>
        <w:rPr>
          <w:bCs/>
          <w:iCs/>
          <w:sz w:val="28"/>
          <w:szCs w:val="28"/>
          <w:lang w:val="uk-UA"/>
        </w:rPr>
      </w:pPr>
    </w:p>
    <w:p w:rsidR="00B7773B" w:rsidRDefault="00B7773B" w:rsidP="00B7773B">
      <w:pPr>
        <w:rPr>
          <w:bCs/>
          <w:iCs/>
          <w:lang w:val="uk-UA"/>
        </w:rPr>
      </w:pPr>
    </w:p>
    <w:p w:rsidR="00B17DD9" w:rsidRDefault="00B17DD9"/>
    <w:sectPr w:rsidR="00B17DD9" w:rsidSect="00B7773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3B"/>
    <w:rsid w:val="004205D6"/>
    <w:rsid w:val="005F0BBF"/>
    <w:rsid w:val="006E1322"/>
    <w:rsid w:val="00825090"/>
    <w:rsid w:val="00825FC7"/>
    <w:rsid w:val="009B56EE"/>
    <w:rsid w:val="00A16E6E"/>
    <w:rsid w:val="00B17DD9"/>
    <w:rsid w:val="00B7773B"/>
    <w:rsid w:val="00D24933"/>
    <w:rsid w:val="00E8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14</cp:revision>
  <cp:lastPrinted>2026-01-16T08:50:00Z</cp:lastPrinted>
  <dcterms:created xsi:type="dcterms:W3CDTF">2023-01-03T09:47:00Z</dcterms:created>
  <dcterms:modified xsi:type="dcterms:W3CDTF">2026-01-21T12:29:00Z</dcterms:modified>
</cp:coreProperties>
</file>