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43" w:rsidRDefault="004B3F43" w:rsidP="00061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F14" w:rsidRPr="00061F14" w:rsidRDefault="00CD154B" w:rsidP="00061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D154B">
        <w:rPr>
          <w:rFonts w:ascii="Times New Roman" w:eastAsia="Times New Roman" w:hAnsi="Times New Roman" w:cs="Times New Roman"/>
          <w:b/>
          <w:bCs/>
          <w:lang w:eastAsia="ru-RU"/>
        </w:rPr>
        <w:t>Державна екологічна інспекція Придніпровського округу (Дніпропетровська та Кіровоградська області) інформує про наявність вакансій: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Головний спеціаліст з державного екологічного нагляду (контролю)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Природні ресурси та промислове забруднення – </w:t>
      </w:r>
      <w:r w:rsidRPr="00707A86">
        <w:rPr>
          <w:rFonts w:ascii="Times New Roman" w:eastAsia="Times New Roman" w:hAnsi="Times New Roman" w:cs="Times New Roman"/>
          <w:lang w:eastAsia="ru-RU"/>
        </w:rPr>
        <w:t>2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Кривий Ріг, м. Кропивницький).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Біоресурси та природно-заповідний фонд – 1 вакансія (м. Кривий Ріг).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Районні відділи екологічного нагляду (контролю) Дніпропетровської області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Дніпровський – </w:t>
      </w:r>
      <w:r w:rsidR="00707A86">
        <w:rPr>
          <w:rFonts w:ascii="Times New Roman" w:eastAsia="Times New Roman" w:hAnsi="Times New Roman" w:cs="Times New Roman"/>
          <w:lang w:eastAsia="ru-RU"/>
        </w:rPr>
        <w:t>3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Дніпро).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Кам’янський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2 вакансії (м. </w:t>
      </w: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Кам’янське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>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Криворізький – </w:t>
      </w:r>
      <w:r w:rsidR="00707A86">
        <w:rPr>
          <w:rFonts w:ascii="Times New Roman" w:eastAsia="Times New Roman" w:hAnsi="Times New Roman" w:cs="Times New Roman"/>
          <w:lang w:eastAsia="ru-RU"/>
        </w:rPr>
        <w:t>2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Кривий Ріг).</w:t>
      </w:r>
    </w:p>
    <w:p w:rsid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Нікопольський – 1 вакансія (тимчасово, м. Дніпро).</w:t>
      </w:r>
    </w:p>
    <w:p w:rsidR="00707A86" w:rsidRPr="00061F14" w:rsidRDefault="00707A86" w:rsidP="00707A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Новомосковський – 2 вакансі</w:t>
      </w:r>
      <w:r w:rsidR="002B6871">
        <w:rPr>
          <w:rFonts w:ascii="Times New Roman" w:eastAsia="Times New Roman" w:hAnsi="Times New Roman" w:cs="Times New Roman"/>
          <w:lang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(1 </w:t>
      </w:r>
      <w:r w:rsidRPr="00061F14">
        <w:rPr>
          <w:rFonts w:ascii="Times New Roman" w:eastAsia="Times New Roman" w:hAnsi="Times New Roman" w:cs="Times New Roman"/>
          <w:lang w:eastAsia="ru-RU"/>
        </w:rPr>
        <w:t>тимчасово</w:t>
      </w:r>
      <w:r w:rsidRPr="00707A8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07A86">
        <w:rPr>
          <w:rFonts w:ascii="Times New Roman" w:eastAsia="Times New Roman" w:hAnsi="Times New Roman" w:cs="Times New Roman"/>
          <w:lang w:eastAsia="ru-RU"/>
        </w:rPr>
        <w:t>м. Дніпро).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Павлоградський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2 вакансії (1 тимчасово, м. Павлоград).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Синельниківський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707A86">
        <w:rPr>
          <w:rFonts w:ascii="Times New Roman" w:eastAsia="Times New Roman" w:hAnsi="Times New Roman" w:cs="Times New Roman"/>
          <w:lang w:eastAsia="ru-RU"/>
        </w:rPr>
        <w:t>1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 тимчасово, м. Дніпро).</w:t>
      </w:r>
    </w:p>
    <w:p w:rsidR="00061F14" w:rsidRPr="00061F14" w:rsidRDefault="00707A86" w:rsidP="00707A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07A86">
        <w:rPr>
          <w:rFonts w:ascii="Times New Roman" w:eastAsia="Times New Roman" w:hAnsi="Times New Roman" w:cs="Times New Roman"/>
          <w:b/>
          <w:bCs/>
          <w:lang w:eastAsia="ru-RU"/>
        </w:rPr>
        <w:t xml:space="preserve">Районні відділи екологічного нагляду (контролю) </w:t>
      </w:r>
      <w:r w:rsidR="00061F14" w:rsidRPr="00061F14">
        <w:rPr>
          <w:rFonts w:ascii="Times New Roman" w:eastAsia="Times New Roman" w:hAnsi="Times New Roman" w:cs="Times New Roman"/>
          <w:b/>
          <w:bCs/>
          <w:lang w:eastAsia="ru-RU"/>
        </w:rPr>
        <w:t>Кіровоградської області</w:t>
      </w:r>
      <w:r w:rsidR="00061F14"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2B6871" w:rsidRDefault="002B6871" w:rsidP="002B68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Кропивницький районний відділ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61F14" w:rsidRPr="00061F14">
        <w:rPr>
          <w:rFonts w:ascii="Times New Roman" w:eastAsia="Times New Roman" w:hAnsi="Times New Roman" w:cs="Times New Roman"/>
          <w:lang w:eastAsia="ru-RU"/>
        </w:rPr>
        <w:t>– 1 вакансія (м. Кропивницький).</w:t>
      </w:r>
      <w:r w:rsidRPr="002B68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61F14" w:rsidRPr="002B6871" w:rsidRDefault="002B6871" w:rsidP="002B68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B6871">
        <w:rPr>
          <w:rFonts w:ascii="Times New Roman" w:eastAsia="Times New Roman" w:hAnsi="Times New Roman" w:cs="Times New Roman"/>
          <w:lang w:eastAsia="ru-RU"/>
        </w:rPr>
        <w:t>Новоукраїнський</w:t>
      </w:r>
      <w:proofErr w:type="spellEnd"/>
      <w:r w:rsidRPr="002B6871">
        <w:rPr>
          <w:rFonts w:ascii="Times New Roman" w:eastAsia="Times New Roman" w:hAnsi="Times New Roman" w:cs="Times New Roman"/>
          <w:lang w:eastAsia="ru-RU"/>
        </w:rPr>
        <w:t xml:space="preserve"> районний відділ </w:t>
      </w:r>
      <w:r w:rsidRPr="00061F14">
        <w:rPr>
          <w:rFonts w:ascii="Times New Roman" w:eastAsia="Times New Roman" w:hAnsi="Times New Roman" w:cs="Times New Roman"/>
          <w:lang w:eastAsia="ru-RU"/>
        </w:rPr>
        <w:t>– 1 вакансія (тимчасово, м. Кропивницький).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Головний спеціаліст інструментально-лабораторного контролю – </w:t>
      </w:r>
      <w:r w:rsidR="002B6871">
        <w:rPr>
          <w:rFonts w:ascii="Times New Roman" w:eastAsia="Times New Roman" w:hAnsi="Times New Roman" w:cs="Times New Roman"/>
          <w:lang w:eastAsia="ru-RU"/>
        </w:rPr>
        <w:t>2 вакансії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B6871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061F14">
        <w:rPr>
          <w:rFonts w:ascii="Times New Roman" w:eastAsia="Times New Roman" w:hAnsi="Times New Roman" w:cs="Times New Roman"/>
          <w:lang w:eastAsia="ru-RU"/>
        </w:rPr>
        <w:t>тимчасово, м. Кропивницький).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Юридичний</w:t>
      </w:r>
      <w:r w:rsidR="002F47E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0" w:name="_GoBack"/>
      <w:bookmarkEnd w:id="0"/>
      <w:r w:rsidR="00AD42EE">
        <w:rPr>
          <w:rFonts w:ascii="Times New Roman" w:eastAsia="Times New Roman" w:hAnsi="Times New Roman" w:cs="Times New Roman"/>
          <w:b/>
          <w:bCs/>
          <w:lang w:eastAsia="ru-RU"/>
        </w:rPr>
        <w:t>відділ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Головний спеціаліст-юрисконсульт – </w:t>
      </w:r>
      <w:r w:rsidR="00F07DC3">
        <w:rPr>
          <w:rFonts w:ascii="Times New Roman" w:eastAsia="Times New Roman" w:hAnsi="Times New Roman" w:cs="Times New Roman"/>
          <w:lang w:eastAsia="ru-RU"/>
        </w:rPr>
        <w:t>1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</w:t>
      </w:r>
      <w:r w:rsidR="00F07DC3">
        <w:rPr>
          <w:rFonts w:ascii="Times New Roman" w:eastAsia="Times New Roman" w:hAnsi="Times New Roman" w:cs="Times New Roman"/>
          <w:lang w:eastAsia="ru-RU"/>
        </w:rPr>
        <w:t>я (</w:t>
      </w:r>
      <w:r w:rsidRPr="00061F14">
        <w:rPr>
          <w:rFonts w:ascii="Times New Roman" w:eastAsia="Times New Roman" w:hAnsi="Times New Roman" w:cs="Times New Roman"/>
          <w:lang w:eastAsia="ru-RU"/>
        </w:rPr>
        <w:t>1 – м. Дніпро).</w:t>
      </w:r>
    </w:p>
    <w:p w:rsidR="00061F14" w:rsidRPr="00CD154B" w:rsidRDefault="00CD154B" w:rsidP="0017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Посадові оклади встановлюються </w:t>
      </w:r>
      <w:r w:rsidR="004B3F43"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відповідно до постанови КМУ від 29 грудня 2023 р. № 1409 "Питання оплати праці державних службовців на основі класифікації посад у 2025 році"</w:t>
      </w:r>
    </w:p>
    <w:p w:rsidR="00CD154B" w:rsidRPr="00CD154B" w:rsidRDefault="00CD154B" w:rsidP="0017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Подробиці за телефоном (056)377-27-48. Резюме надсилати на електронну адресу </w:t>
      </w:r>
      <w:proofErr w:type="spellStart"/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personal.dnepr</w:t>
      </w:r>
      <w:proofErr w:type="spellEnd"/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@ukr.net.</w:t>
      </w:r>
    </w:p>
    <w:sectPr w:rsidR="00CD154B" w:rsidRPr="00CD1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3D91"/>
    <w:multiLevelType w:val="hybridMultilevel"/>
    <w:tmpl w:val="5A222D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F947D3"/>
    <w:multiLevelType w:val="multilevel"/>
    <w:tmpl w:val="7A6A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62"/>
    <w:rsid w:val="00060202"/>
    <w:rsid w:val="00061F14"/>
    <w:rsid w:val="00176A62"/>
    <w:rsid w:val="002B6871"/>
    <w:rsid w:val="002F47EA"/>
    <w:rsid w:val="00477847"/>
    <w:rsid w:val="004B3F43"/>
    <w:rsid w:val="004F1948"/>
    <w:rsid w:val="00707A86"/>
    <w:rsid w:val="007A068A"/>
    <w:rsid w:val="00903D41"/>
    <w:rsid w:val="00912032"/>
    <w:rsid w:val="009B65FF"/>
    <w:rsid w:val="00AD42EE"/>
    <w:rsid w:val="00B16918"/>
    <w:rsid w:val="00CD154B"/>
    <w:rsid w:val="00F07DC3"/>
    <w:rsid w:val="00F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cp:lastPrinted>2025-01-24T09:16:00Z</cp:lastPrinted>
  <dcterms:created xsi:type="dcterms:W3CDTF">2025-01-24T09:44:00Z</dcterms:created>
  <dcterms:modified xsi:type="dcterms:W3CDTF">2026-01-13T09:27:00Z</dcterms:modified>
</cp:coreProperties>
</file>